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1D" w:rsidRPr="00044022" w:rsidRDefault="00044022" w:rsidP="00044022">
      <w:pPr>
        <w:jc w:val="center"/>
        <w:rPr>
          <w:b/>
          <w:sz w:val="32"/>
          <w:szCs w:val="32"/>
        </w:rPr>
      </w:pPr>
      <w:r w:rsidRPr="00044022">
        <w:rPr>
          <w:rFonts w:hint="eastAsia"/>
          <w:b/>
          <w:sz w:val="32"/>
          <w:szCs w:val="32"/>
        </w:rPr>
        <w:t>大学计算机类课程列表</w:t>
      </w:r>
    </w:p>
    <w:p w:rsidR="00044022" w:rsidRDefault="00044022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6"/>
        <w:gridCol w:w="5387"/>
        <w:gridCol w:w="732"/>
        <w:gridCol w:w="731"/>
      </w:tblGrid>
      <w:tr w:rsidR="00044022" w:rsidRPr="00044022" w:rsidTr="00537B50">
        <w:trPr>
          <w:trHeight w:val="735"/>
        </w:trPr>
        <w:tc>
          <w:tcPr>
            <w:tcW w:w="97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044022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课程名称</w:t>
            </w:r>
          </w:p>
        </w:tc>
        <w:tc>
          <w:tcPr>
            <w:tcW w:w="3163" w:type="pct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044022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开课对象</w:t>
            </w:r>
          </w:p>
        </w:tc>
        <w:tc>
          <w:tcPr>
            <w:tcW w:w="430" w:type="pct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044022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学分</w:t>
            </w:r>
          </w:p>
        </w:tc>
        <w:tc>
          <w:tcPr>
            <w:tcW w:w="429" w:type="pct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044022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开课学期</w:t>
            </w:r>
          </w:p>
        </w:tc>
      </w:tr>
      <w:tr w:rsidR="00044022" w:rsidRPr="00044022" w:rsidTr="00B95B94">
        <w:trPr>
          <w:trHeight w:val="1353"/>
        </w:trPr>
        <w:tc>
          <w:tcPr>
            <w:tcW w:w="978" w:type="pc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044022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计算机文化基础</w:t>
            </w:r>
          </w:p>
        </w:tc>
        <w:tc>
          <w:tcPr>
            <w:tcW w:w="3163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044022" w:rsidP="00B95B94">
            <w:pPr>
              <w:widowControl/>
              <w:jc w:val="center"/>
              <w:rPr>
                <w:rFonts w:ascii="Tahoma" w:eastAsia="宋体" w:hAnsi="Tahoma" w:cs="Tahoma"/>
                <w:color w:val="FF0000"/>
                <w:kern w:val="0"/>
                <w:szCs w:val="21"/>
              </w:rPr>
            </w:pPr>
            <w:r w:rsidRPr="00B95B94">
              <w:rPr>
                <w:rFonts w:ascii="宋体" w:eastAsia="宋体" w:hAnsi="宋体" w:cs="Tahoma" w:hint="eastAsia"/>
                <w:kern w:val="0"/>
                <w:szCs w:val="21"/>
              </w:rPr>
              <w:t>法学、公共管理、社会工作、国际贸易、国际商务、金融学、产品设计、环境设计、视觉传达、日语、商务英语、英语、汉语言文学、新闻传播类等专业。</w:t>
            </w:r>
          </w:p>
        </w:tc>
        <w:tc>
          <w:tcPr>
            <w:tcW w:w="430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044022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044022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bookmarkStart w:id="0" w:name="_GoBack"/>
        <w:bookmarkEnd w:id="0"/>
      </w:tr>
      <w:tr w:rsidR="00044022" w:rsidRPr="00044022" w:rsidTr="00B95B94">
        <w:trPr>
          <w:trHeight w:val="1401"/>
        </w:trPr>
        <w:tc>
          <w:tcPr>
            <w:tcW w:w="978" w:type="pc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044022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计算机实用技术</w:t>
            </w:r>
          </w:p>
        </w:tc>
        <w:tc>
          <w:tcPr>
            <w:tcW w:w="3163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B95B94" w:rsidP="00B95B94">
            <w:pPr>
              <w:widowControl/>
              <w:jc w:val="center"/>
              <w:rPr>
                <w:rFonts w:ascii="Tahoma" w:eastAsia="宋体" w:hAnsi="Tahoma" w:cs="Tahoma"/>
                <w:color w:val="FF0000"/>
                <w:kern w:val="0"/>
                <w:szCs w:val="21"/>
              </w:rPr>
            </w:pPr>
            <w:r w:rsidRPr="00B95B94">
              <w:rPr>
                <w:rFonts w:ascii="宋体" w:eastAsia="宋体" w:hAnsi="宋体" w:cs="Tahoma" w:hint="eastAsia"/>
                <w:kern w:val="0"/>
                <w:szCs w:val="21"/>
              </w:rPr>
              <w:t>法学、公共管理、社会工作、国际贸易、国际商务、金融学、产品设计、环境设计、视觉传达、日语、商务英语、英语、汉语言文学、新闻传播类等专业。</w:t>
            </w:r>
          </w:p>
        </w:tc>
        <w:tc>
          <w:tcPr>
            <w:tcW w:w="430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044022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044022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</w:tr>
      <w:tr w:rsidR="00044022" w:rsidRPr="00044022" w:rsidTr="00B95B94">
        <w:trPr>
          <w:trHeight w:val="1932"/>
        </w:trPr>
        <w:tc>
          <w:tcPr>
            <w:tcW w:w="978" w:type="pc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044022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计算机应用基础</w:t>
            </w:r>
          </w:p>
        </w:tc>
        <w:tc>
          <w:tcPr>
            <w:tcW w:w="3163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044022" w:rsidP="00B95B94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B95B94">
              <w:rPr>
                <w:rFonts w:ascii="宋体" w:eastAsia="宋体" w:hAnsi="宋体" w:cs="Tahoma" w:hint="eastAsia"/>
                <w:kern w:val="0"/>
                <w:szCs w:val="21"/>
              </w:rPr>
              <w:t>统计学、金融工程、环境工程、环境科学、生物工程、生物技术、生物制药、食品科学、食品质量、电气、电子、机械电子、通信、物联网、动画、风景园林、建筑学、工商管理、市场营销、物流管理、财务管理、会计学、会展管理、电商法律、电子商务等专业。</w:t>
            </w:r>
          </w:p>
        </w:tc>
        <w:tc>
          <w:tcPr>
            <w:tcW w:w="430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044022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044022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</w:tr>
      <w:tr w:rsidR="00B95B94" w:rsidRPr="00044022" w:rsidTr="00B95B94">
        <w:trPr>
          <w:trHeight w:val="1253"/>
        </w:trPr>
        <w:tc>
          <w:tcPr>
            <w:tcW w:w="978" w:type="pc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B95B94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C语言程序设计</w:t>
            </w:r>
          </w:p>
        </w:tc>
        <w:tc>
          <w:tcPr>
            <w:tcW w:w="3163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B95B94" w:rsidP="00B95B94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B95B94">
              <w:rPr>
                <w:rFonts w:ascii="宋体" w:eastAsia="宋体" w:hAnsi="宋体" w:cs="Tahoma" w:hint="eastAsia"/>
                <w:kern w:val="0"/>
                <w:szCs w:val="21"/>
              </w:rPr>
              <w:t>统计学、金融工程、环境工程、环境科学、生物工程、生物技术、生物制药、食品科学、食品质量、电气、电子、机械电子、通信、物联网、电商法律、电子商务等专业。</w:t>
            </w:r>
          </w:p>
        </w:tc>
        <w:tc>
          <w:tcPr>
            <w:tcW w:w="430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B95B94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B95B94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1-2</w:t>
            </w:r>
          </w:p>
        </w:tc>
      </w:tr>
      <w:tr w:rsidR="00B95B94" w:rsidRPr="00044022" w:rsidTr="00B95B94">
        <w:trPr>
          <w:trHeight w:val="832"/>
        </w:trPr>
        <w:tc>
          <w:tcPr>
            <w:tcW w:w="978" w:type="pc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B95B94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B95B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Visual FoxPro程序设计</w:t>
            </w:r>
          </w:p>
        </w:tc>
        <w:tc>
          <w:tcPr>
            <w:tcW w:w="3163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B95B94" w:rsidP="00B95B94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kern w:val="0"/>
                <w:szCs w:val="21"/>
              </w:rPr>
              <w:t>会计学、财务管理、会展管理</w:t>
            </w:r>
            <w:r w:rsidRPr="00B95B94">
              <w:rPr>
                <w:rFonts w:ascii="宋体" w:eastAsia="宋体" w:hAnsi="宋体" w:cs="Tahoma" w:hint="eastAsia"/>
                <w:kern w:val="0"/>
                <w:szCs w:val="21"/>
              </w:rPr>
              <w:t>等专业。</w:t>
            </w:r>
          </w:p>
        </w:tc>
        <w:tc>
          <w:tcPr>
            <w:tcW w:w="430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B95B94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B95B94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</w:tr>
      <w:tr w:rsidR="00B95B94" w:rsidRPr="00044022" w:rsidTr="00B95B94">
        <w:trPr>
          <w:trHeight w:val="956"/>
        </w:trPr>
        <w:tc>
          <w:tcPr>
            <w:tcW w:w="978" w:type="pc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B95B94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VB</w:t>
            </w:r>
            <w:r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程序</w:t>
            </w:r>
            <w:r w:rsidRPr="00044022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设计</w:t>
            </w:r>
          </w:p>
        </w:tc>
        <w:tc>
          <w:tcPr>
            <w:tcW w:w="3163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B95B94" w:rsidP="00B95B94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kern w:val="0"/>
                <w:szCs w:val="21"/>
              </w:rPr>
              <w:t>动画、风景园林</w:t>
            </w:r>
            <w:r w:rsidRPr="00B95B94">
              <w:rPr>
                <w:rFonts w:ascii="宋体" w:eastAsia="宋体" w:hAnsi="宋体" w:cs="Tahoma" w:hint="eastAsia"/>
                <w:kern w:val="0"/>
                <w:szCs w:val="21"/>
              </w:rPr>
              <w:t>、</w:t>
            </w:r>
            <w:r w:rsidRPr="00044022">
              <w:rPr>
                <w:rFonts w:ascii="宋体" w:eastAsia="宋体" w:hAnsi="宋体" w:cs="Tahoma" w:hint="eastAsia"/>
                <w:kern w:val="0"/>
                <w:szCs w:val="21"/>
              </w:rPr>
              <w:t>建筑</w:t>
            </w:r>
            <w:r w:rsidRPr="00B95B94">
              <w:rPr>
                <w:rFonts w:ascii="宋体" w:eastAsia="宋体" w:hAnsi="宋体" w:cs="Tahoma" w:hint="eastAsia"/>
                <w:kern w:val="0"/>
                <w:szCs w:val="21"/>
              </w:rPr>
              <w:t>学、</w:t>
            </w:r>
            <w:r w:rsidRPr="00044022">
              <w:rPr>
                <w:rFonts w:ascii="宋体" w:eastAsia="宋体" w:hAnsi="宋体" w:cs="Tahoma" w:hint="eastAsia"/>
                <w:kern w:val="0"/>
                <w:szCs w:val="21"/>
              </w:rPr>
              <w:t>工商管理、市场营销、物流管理</w:t>
            </w:r>
            <w:r w:rsidRPr="00B95B94">
              <w:rPr>
                <w:rFonts w:ascii="宋体" w:eastAsia="宋体" w:hAnsi="宋体" w:cs="Tahoma" w:hint="eastAsia"/>
                <w:kern w:val="0"/>
                <w:szCs w:val="21"/>
              </w:rPr>
              <w:t>等专业。</w:t>
            </w:r>
          </w:p>
        </w:tc>
        <w:tc>
          <w:tcPr>
            <w:tcW w:w="430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B95B94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22" w:rsidRPr="00044022" w:rsidRDefault="00B95B94" w:rsidP="0004402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44022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</w:tr>
    </w:tbl>
    <w:p w:rsidR="00044022" w:rsidRDefault="00044022"/>
    <w:sectPr w:rsidR="00044022" w:rsidSect="00903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1EC" w:rsidRDefault="008E01EC" w:rsidP="00670579">
      <w:r>
        <w:separator/>
      </w:r>
    </w:p>
  </w:endnote>
  <w:endnote w:type="continuationSeparator" w:id="1">
    <w:p w:rsidR="008E01EC" w:rsidRDefault="008E01EC" w:rsidP="00670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1EC" w:rsidRDefault="008E01EC" w:rsidP="00670579">
      <w:r>
        <w:separator/>
      </w:r>
    </w:p>
  </w:footnote>
  <w:footnote w:type="continuationSeparator" w:id="1">
    <w:p w:rsidR="008E01EC" w:rsidRDefault="008E01EC" w:rsidP="006705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022"/>
    <w:rsid w:val="0000548E"/>
    <w:rsid w:val="000309A4"/>
    <w:rsid w:val="00044022"/>
    <w:rsid w:val="000546CE"/>
    <w:rsid w:val="000A3424"/>
    <w:rsid w:val="000B4B7D"/>
    <w:rsid w:val="000F1EA8"/>
    <w:rsid w:val="001859E8"/>
    <w:rsid w:val="00200186"/>
    <w:rsid w:val="002356E4"/>
    <w:rsid w:val="0024218B"/>
    <w:rsid w:val="00266564"/>
    <w:rsid w:val="002842FA"/>
    <w:rsid w:val="002D3CEE"/>
    <w:rsid w:val="002E006F"/>
    <w:rsid w:val="00313CFA"/>
    <w:rsid w:val="0035617A"/>
    <w:rsid w:val="00395484"/>
    <w:rsid w:val="004349EA"/>
    <w:rsid w:val="004536C1"/>
    <w:rsid w:val="0048290E"/>
    <w:rsid w:val="0048436B"/>
    <w:rsid w:val="004D2F25"/>
    <w:rsid w:val="004F66AF"/>
    <w:rsid w:val="00516175"/>
    <w:rsid w:val="005272D7"/>
    <w:rsid w:val="0053218A"/>
    <w:rsid w:val="00534CC5"/>
    <w:rsid w:val="00537B50"/>
    <w:rsid w:val="00545894"/>
    <w:rsid w:val="005C0F5C"/>
    <w:rsid w:val="00670579"/>
    <w:rsid w:val="00686CC7"/>
    <w:rsid w:val="006A04B6"/>
    <w:rsid w:val="006A3F29"/>
    <w:rsid w:val="006A7DA1"/>
    <w:rsid w:val="006C42CD"/>
    <w:rsid w:val="006F6D58"/>
    <w:rsid w:val="00730D9F"/>
    <w:rsid w:val="0075406C"/>
    <w:rsid w:val="007820A9"/>
    <w:rsid w:val="007B67FA"/>
    <w:rsid w:val="00827FF3"/>
    <w:rsid w:val="008476BA"/>
    <w:rsid w:val="008E01EC"/>
    <w:rsid w:val="0090311D"/>
    <w:rsid w:val="00903CF9"/>
    <w:rsid w:val="00937338"/>
    <w:rsid w:val="00973A20"/>
    <w:rsid w:val="009A501F"/>
    <w:rsid w:val="009C52D2"/>
    <w:rsid w:val="00A226BA"/>
    <w:rsid w:val="00A6198B"/>
    <w:rsid w:val="00A65B4D"/>
    <w:rsid w:val="00A72006"/>
    <w:rsid w:val="00A75092"/>
    <w:rsid w:val="00A907F0"/>
    <w:rsid w:val="00AB3CEA"/>
    <w:rsid w:val="00AB5A87"/>
    <w:rsid w:val="00AE001B"/>
    <w:rsid w:val="00B95B94"/>
    <w:rsid w:val="00BB451A"/>
    <w:rsid w:val="00BC4FA8"/>
    <w:rsid w:val="00BC6633"/>
    <w:rsid w:val="00BE4DF6"/>
    <w:rsid w:val="00BF6D08"/>
    <w:rsid w:val="00C03AC6"/>
    <w:rsid w:val="00C11669"/>
    <w:rsid w:val="00C2061D"/>
    <w:rsid w:val="00C419C6"/>
    <w:rsid w:val="00C84C3C"/>
    <w:rsid w:val="00D32B47"/>
    <w:rsid w:val="00D40EAB"/>
    <w:rsid w:val="00D4457E"/>
    <w:rsid w:val="00D54E80"/>
    <w:rsid w:val="00D902AB"/>
    <w:rsid w:val="00DA5527"/>
    <w:rsid w:val="00E0052E"/>
    <w:rsid w:val="00E0391D"/>
    <w:rsid w:val="00E0755E"/>
    <w:rsid w:val="00E57654"/>
    <w:rsid w:val="00E9015B"/>
    <w:rsid w:val="00EC3C04"/>
    <w:rsid w:val="00F5364E"/>
    <w:rsid w:val="00F929FB"/>
    <w:rsid w:val="00FA1C1A"/>
    <w:rsid w:val="00FB2F5B"/>
    <w:rsid w:val="00FB5212"/>
    <w:rsid w:val="00FB6190"/>
    <w:rsid w:val="00FE0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0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05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0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05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MS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len</cp:lastModifiedBy>
  <cp:revision>2</cp:revision>
  <dcterms:created xsi:type="dcterms:W3CDTF">2020-04-19T00:52:00Z</dcterms:created>
  <dcterms:modified xsi:type="dcterms:W3CDTF">2020-04-19T00:52:00Z</dcterms:modified>
</cp:coreProperties>
</file>